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886A" w14:textId="4BED60B0" w:rsidR="0099315F" w:rsidRDefault="0099315F" w:rsidP="0099315F">
      <w:pPr>
        <w:pStyle w:val="Lgende"/>
        <w:shd w:val="clear" w:color="auto" w:fill="BFBFBF" w:themeFill="background1" w:themeFillShade="BF"/>
        <w:spacing w:line="276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0" w:name="_Toc200526817"/>
      <w:bookmarkStart w:id="1" w:name="_Ref200534902"/>
      <w:bookmarkStart w:id="2" w:name="_Toc199973266"/>
      <w:r w:rsidRPr="00C626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Annexe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2</w:t>
      </w:r>
      <w:r w:rsidRPr="00C626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 : </w:t>
      </w:r>
      <w:r w:rsidRPr="735F28D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Fiche </w:t>
      </w:r>
      <w:r w:rsidR="002A459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de diagnostic</w:t>
      </w:r>
      <w:r w:rsidRPr="735F28D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environnemental et social</w:t>
      </w:r>
      <w:bookmarkEnd w:id="0"/>
      <w:bookmarkEnd w:id="1"/>
      <w:r w:rsidRPr="00C626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D7C2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(à remplir)</w:t>
      </w:r>
    </w:p>
    <w:bookmarkEnd w:id="2"/>
    <w:p w14:paraId="20E7271F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Le présent formulaire </w:t>
      </w:r>
      <w:r>
        <w:rPr>
          <w:rFonts w:ascii="Times New Roman" w:hAnsi="Times New Roman" w:cs="Times New Roman"/>
          <w:bCs/>
          <w:iCs/>
          <w:sz w:val="24"/>
          <w:szCs w:val="24"/>
        </w:rPr>
        <w:t>vous permet de fournir des informations liées aux impacts environnementaux de votre sous-projet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6708"/>
        <w:gridCol w:w="2014"/>
      </w:tblGrid>
      <w:tr w:rsidR="0099315F" w:rsidRPr="00A97F5F" w14:paraId="1CBA19B6" w14:textId="77777777" w:rsidTr="00AC7F0A">
        <w:tc>
          <w:tcPr>
            <w:tcW w:w="5000" w:type="pct"/>
            <w:gridSpan w:val="3"/>
          </w:tcPr>
          <w:p w14:paraId="5ED49738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Formulaire de sélection environnementale et sociale</w:t>
            </w:r>
          </w:p>
        </w:tc>
      </w:tr>
      <w:tr w:rsidR="0099315F" w:rsidRPr="00A97F5F" w14:paraId="482AAAA7" w14:textId="77777777" w:rsidTr="00AC7F0A">
        <w:tc>
          <w:tcPr>
            <w:tcW w:w="188" w:type="pct"/>
          </w:tcPr>
          <w:p w14:paraId="2A7910D8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701" w:type="pct"/>
          </w:tcPr>
          <w:p w14:paraId="0187EB04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Nom de(s) la localité(s) où le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sous-projet</w:t>
            </w:r>
            <w:r w:rsidRPr="00A97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sera réalisé </w:t>
            </w:r>
          </w:p>
        </w:tc>
        <w:tc>
          <w:tcPr>
            <w:tcW w:w="1111" w:type="pct"/>
          </w:tcPr>
          <w:p w14:paraId="564FA2F0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9315F" w:rsidRPr="00A97F5F" w14:paraId="19D17A98" w14:textId="77777777" w:rsidTr="00AC7F0A">
        <w:tc>
          <w:tcPr>
            <w:tcW w:w="188" w:type="pct"/>
          </w:tcPr>
          <w:p w14:paraId="27E1A954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701" w:type="pct"/>
          </w:tcPr>
          <w:p w14:paraId="1729BB22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Nom de la personne à contacter </w:t>
            </w:r>
          </w:p>
        </w:tc>
        <w:tc>
          <w:tcPr>
            <w:tcW w:w="1111" w:type="pct"/>
          </w:tcPr>
          <w:p w14:paraId="36FCC2FF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9315F" w:rsidRPr="00A97F5F" w14:paraId="022B1814" w14:textId="77777777" w:rsidTr="00AC7F0A">
        <w:tc>
          <w:tcPr>
            <w:tcW w:w="188" w:type="pct"/>
          </w:tcPr>
          <w:p w14:paraId="1458D76A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701" w:type="pct"/>
          </w:tcPr>
          <w:p w14:paraId="2F4CA7D8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Nom de l’Autorité qui Approuve</w:t>
            </w:r>
          </w:p>
        </w:tc>
        <w:tc>
          <w:tcPr>
            <w:tcW w:w="1111" w:type="pct"/>
          </w:tcPr>
          <w:p w14:paraId="2ACFD500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9315F" w:rsidRPr="00A97F5F" w14:paraId="3897F64F" w14:textId="77777777" w:rsidTr="00AC7F0A">
        <w:tc>
          <w:tcPr>
            <w:tcW w:w="188" w:type="pct"/>
          </w:tcPr>
          <w:p w14:paraId="4A4757C9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701" w:type="pct"/>
          </w:tcPr>
          <w:p w14:paraId="2DFF8D6B" w14:textId="5BF9AFF1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Nom, fonction, et </w:t>
            </w:r>
            <w:r w:rsidR="002A4592" w:rsidRPr="00A97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</w:t>
            </w:r>
            <w:r w:rsidR="002A45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</w:t>
            </w:r>
            <w:r w:rsidRPr="00A97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sur la personne chargée de remplir le présent formulaire</w:t>
            </w:r>
          </w:p>
        </w:tc>
        <w:tc>
          <w:tcPr>
            <w:tcW w:w="1111" w:type="pct"/>
          </w:tcPr>
          <w:p w14:paraId="3FE112B8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9315F" w:rsidRPr="00A97F5F" w14:paraId="46755DD3" w14:textId="77777777" w:rsidTr="00AC7F0A">
        <w:tc>
          <w:tcPr>
            <w:tcW w:w="5000" w:type="pct"/>
            <w:gridSpan w:val="3"/>
          </w:tcPr>
          <w:p w14:paraId="38D109E5" w14:textId="77777777" w:rsidR="0099315F" w:rsidRPr="00A97F5F" w:rsidRDefault="0099315F" w:rsidP="00AC7F0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Date :</w:t>
            </w:r>
            <w:r w:rsidRPr="00A97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A97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A97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A97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A97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  <w:t>Signature :</w:t>
            </w:r>
          </w:p>
        </w:tc>
      </w:tr>
    </w:tbl>
    <w:p w14:paraId="1F9D3402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CE0E7B9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PARTIE A :</w:t>
      </w: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Brève description du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proposé</w:t>
      </w:r>
    </w:p>
    <w:p w14:paraId="0B268A7D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Fournir les informations sur (i) le sous</w:t>
      </w:r>
      <w:r>
        <w:rPr>
          <w:rFonts w:ascii="Times New Roman" w:hAnsi="Times New Roman" w:cs="Times New Roman"/>
          <w:bCs/>
          <w:iCs/>
          <w:sz w:val="24"/>
          <w:szCs w:val="24"/>
        </w:rPr>
        <w:t>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proposé (les activités à réaliser) ; (ii) les actions nécessaires pendant la mise en œuvre des activités et l’exploitation du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609B8EA3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Partie B </w:t>
      </w: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Brève description de la situation environnementale et identification des impacts environnementaux et sociaux </w:t>
      </w:r>
    </w:p>
    <w:p w14:paraId="4ABBEA04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L’environnement naturel  </w:t>
      </w:r>
    </w:p>
    <w:p w14:paraId="260D7D63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 (a) Décrire la formation du sol, la topographie, la végétation de l’endroit/adjacente à la zone d’exécution du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</w:t>
      </w:r>
    </w:p>
    <w:p w14:paraId="6E9001F3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</w:t>
      </w:r>
    </w:p>
    <w:p w14:paraId="25A7AFF4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(b) Faire une estimation et indiquer la végétation qui pourrait être dégagée__________________________________________________________________________________________________________________________</w:t>
      </w:r>
    </w:p>
    <w:p w14:paraId="2D15F40A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(c) Y a-t-il des zones sensibles sur le plan environnemental ou des espèces menacées d’extinction ___________________________________________________</w:t>
      </w:r>
    </w:p>
    <w:p w14:paraId="3E3FF9A7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2.Écologie des rivières et des lacs </w:t>
      </w:r>
    </w:p>
    <w:p w14:paraId="3759433A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Y a-t-il une possibilité que, du fait de l’exécution et de la mise en service du sous</w:t>
      </w:r>
      <w:r>
        <w:rPr>
          <w:rFonts w:ascii="Times New Roman" w:hAnsi="Times New Roman" w:cs="Times New Roman"/>
          <w:bCs/>
          <w:iCs/>
          <w:sz w:val="24"/>
          <w:szCs w:val="24"/>
        </w:rPr>
        <w:t>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, l’écologie des rivières ou des lacs soit affectée négativement. </w:t>
      </w:r>
    </w:p>
    <w:p w14:paraId="7674CD73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Oui______ Non______</w:t>
      </w:r>
    </w:p>
    <w:p w14:paraId="79FABC9E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3. Aires protégées</w:t>
      </w:r>
    </w:p>
    <w:p w14:paraId="232305BE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La zone se trouvant autour du site du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se trouve-t-elle à l’intérieur ou est-elle adjacente à des aires protégées quelconques tracées par le gouvernement (parc national, réserve nationale, site d’héritage mondial, etc.) ?   Oui______ Non______</w:t>
      </w:r>
    </w:p>
    <w:p w14:paraId="11A005BF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L’exécution/mise en route des activités du sous-</w:t>
      </w:r>
      <w:r>
        <w:rPr>
          <w:rFonts w:ascii="Times New Roman" w:hAnsi="Times New Roman" w:cs="Times New Roman"/>
          <w:bCs/>
          <w:iCs/>
          <w:sz w:val="24"/>
          <w:szCs w:val="24"/>
        </w:rPr>
        <w:t>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sont-elles susceptibles d’affecter négativement l’écologie de l’aire protégée (exemple : interférence les routes de migration de mammifères ou d’oiseaux) ?    Oui______ Non______</w:t>
      </w:r>
    </w:p>
    <w:p w14:paraId="43091AF2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Géologie et sols </w:t>
      </w:r>
    </w:p>
    <w:p w14:paraId="4F5B9659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Y a-t-il des zones de possible instabilité géologique ou du sol (prédisposition à l’érosion, aux glissements de terrains, à l’affaissement) ?   Oui ______ Non______</w:t>
      </w:r>
    </w:p>
    <w:p w14:paraId="07A3A569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5. Paysage/esthétique</w:t>
      </w:r>
    </w:p>
    <w:p w14:paraId="2C0D4ECA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Y a-t-il possibilité que les travaux affectent négativement l’aspect esthétique du paysage local ? Oui______ Non______</w:t>
      </w:r>
    </w:p>
    <w:p w14:paraId="15946437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 Pollution par bruit pendant l’exécution et la mise en œuvre du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8D55ABC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Le niveau de bruit pendant la mise en œuvre du sous</w:t>
      </w:r>
      <w:r>
        <w:rPr>
          <w:rFonts w:ascii="Times New Roman" w:hAnsi="Times New Roman" w:cs="Times New Roman"/>
          <w:bCs/>
          <w:iCs/>
          <w:sz w:val="24"/>
          <w:szCs w:val="24"/>
        </w:rPr>
        <w:t>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concerné va-t-il dépasser les limites de bruit acceptables ?   Oui___ Non_____</w:t>
      </w:r>
    </w:p>
    <w:p w14:paraId="2C06C673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7.  Déchets solides ou liquides</w:t>
      </w:r>
    </w:p>
    <w:p w14:paraId="1AF7EFD6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L’activité concernée va-t-elle générer des déchets solides ou liquides ?    Oui____ Non___</w:t>
      </w:r>
    </w:p>
    <w:p w14:paraId="34B8B837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Si “Oui”, le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dispose-t-il d’un plan pour leur ramassage et leur évacuation ?  Oui____ Non___</w:t>
      </w:r>
    </w:p>
    <w:p w14:paraId="2D7FD6CB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8. Pollution de l’air</w:t>
      </w:r>
    </w:p>
    <w:p w14:paraId="1C600829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Le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risque‐t‐il d’affecter la qualité de l’atmosphère ? Oui____ Non___</w:t>
      </w:r>
    </w:p>
    <w:p w14:paraId="2B25BB47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9. Site historique, archéologique ou d’héritage culturel, sites paléontologique, architecturaux ; religieux, sites sacrés, sites naturels avec une signification culturelle ; tombes etc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618E56FA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Sur la base des sources disponibles, des consultations avec les autorités locales, des connaissances et/ou observations locales, le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pourrait-il altérer des sites historiques, archéologiques ou d’héritage culture, sites paléontologique, architecturaux ; religieux, sites sacrés, sites naturels avec une signification culturelle 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tombes, ou faudrait-il faire des fouilles tout près ? </w:t>
      </w:r>
    </w:p>
    <w:p w14:paraId="2CAB99E6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Oui______ Non______</w:t>
      </w:r>
    </w:p>
    <w:p w14:paraId="4E3BE7AB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10. Compensation et ou acquisition des terres  </w:t>
      </w:r>
    </w:p>
    <w:p w14:paraId="6B33602A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L’acquisition de terres ou la perte, le déni ou la restriction d’accès au terrain ou aux autres ressources économiques </w:t>
      </w:r>
      <w:proofErr w:type="spellStart"/>
      <w:r w:rsidRPr="00A97F5F">
        <w:rPr>
          <w:rFonts w:ascii="Times New Roman" w:hAnsi="Times New Roman" w:cs="Times New Roman"/>
          <w:bCs/>
          <w:iCs/>
          <w:sz w:val="24"/>
          <w:szCs w:val="24"/>
        </w:rPr>
        <w:t>seront-ils</w:t>
      </w:r>
      <w:proofErr w:type="spellEnd"/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le fait du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concerné ?   Oui______ Non______</w:t>
      </w:r>
    </w:p>
    <w:p w14:paraId="2CFD0B51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11. Perte de récoltes, arbres fruitiers, et infrastructures domestiques</w:t>
      </w:r>
    </w:p>
    <w:p w14:paraId="02A7F72C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Le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concerné provoquera –t-il la perte permanente ou temporaire de récoltes, arbres fruitiers, ou infrastructures domestiques ?   Oui___ Non_____</w:t>
      </w:r>
    </w:p>
    <w:p w14:paraId="00C2172C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12. Santé sécurité</w:t>
      </w:r>
    </w:p>
    <w:p w14:paraId="30FFB1B4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Le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peut-il induire des risques d’accidents des travailleurs et des populations ? Oui____ Non__</w:t>
      </w:r>
    </w:p>
    <w:p w14:paraId="5C511223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Le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peut-il causer des risques pour la santé des travailleurs et de la population ? Oui____ Non___</w:t>
      </w:r>
    </w:p>
    <w:p w14:paraId="2D31A7EA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Le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peut-il entraîner une augmentation de la population des vecteurs de maladies ? </w:t>
      </w:r>
      <w:bookmarkStart w:id="3" w:name="_Hlk526337177"/>
      <w:r w:rsidRPr="00A97F5F">
        <w:rPr>
          <w:rFonts w:ascii="Times New Roman" w:hAnsi="Times New Roman" w:cs="Times New Roman"/>
          <w:bCs/>
          <w:iCs/>
          <w:sz w:val="24"/>
          <w:szCs w:val="24"/>
        </w:rPr>
        <w:t>Oui____ Non___</w:t>
      </w:r>
    </w:p>
    <w:bookmarkEnd w:id="3"/>
    <w:p w14:paraId="65037A0C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13. Revenus locaux</w:t>
      </w:r>
    </w:p>
    <w:p w14:paraId="516E077C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Le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permet‐il la création d’emploi ? Oui____ Non___</w:t>
      </w:r>
    </w:p>
    <w:p w14:paraId="0521F3D2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Le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favorise‐t‐il l’augmentation des productions agricoles et autres ? Oui____ Non___</w:t>
      </w:r>
    </w:p>
    <w:p w14:paraId="0293759E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14. Préoccupations de genre</w:t>
      </w:r>
    </w:p>
    <w:p w14:paraId="6E13D5F5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Le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favorise‐t‐il une intégration des femmes et autres couches vulnérables ? Oui____ Non___</w:t>
      </w:r>
    </w:p>
    <w:p w14:paraId="0A04149E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Le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peut-il entrainer des problèmes de violence basé sur le genre ?</w:t>
      </w:r>
      <w:bookmarkStart w:id="4" w:name="_Hlk526337696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>Oui____ Non___</w:t>
      </w:r>
    </w:p>
    <w:bookmarkEnd w:id="4"/>
    <w:p w14:paraId="59979823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15. Mode de vie</w:t>
      </w:r>
    </w:p>
    <w:p w14:paraId="27B44D09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bookmarkStart w:id="5" w:name="_Hlk526337725"/>
      <w:r w:rsidRPr="00A97F5F">
        <w:rPr>
          <w:rFonts w:ascii="Times New Roman" w:hAnsi="Times New Roman" w:cs="Times New Roman"/>
          <w:bCs/>
          <w:iCs/>
          <w:sz w:val="24"/>
          <w:szCs w:val="24"/>
        </w:rPr>
        <w:t>Le sous</w:t>
      </w:r>
      <w:r>
        <w:rPr>
          <w:rFonts w:ascii="Times New Roman" w:hAnsi="Times New Roman" w:cs="Times New Roman"/>
          <w:bCs/>
          <w:iCs/>
          <w:sz w:val="24"/>
          <w:szCs w:val="24"/>
        </w:rPr>
        <w:t>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End w:id="5"/>
      <w:r w:rsidRPr="00A97F5F">
        <w:rPr>
          <w:rFonts w:ascii="Times New Roman" w:hAnsi="Times New Roman" w:cs="Times New Roman"/>
          <w:bCs/>
          <w:iCs/>
          <w:sz w:val="24"/>
          <w:szCs w:val="24"/>
        </w:rPr>
        <w:t>peut‐il entraîné des altérations de mode de vie des populations locales ? Oui____ Non___</w:t>
      </w:r>
    </w:p>
    <w:p w14:paraId="4AFC0F56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Le sous</w:t>
      </w:r>
      <w:r>
        <w:rPr>
          <w:rFonts w:ascii="Times New Roman" w:hAnsi="Times New Roman" w:cs="Times New Roman"/>
          <w:bCs/>
          <w:iCs/>
          <w:sz w:val="24"/>
          <w:szCs w:val="24"/>
        </w:rPr>
        <w:t>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peut‐il entraîner une accentuation des inégalités sociales ? Oui____ Non___</w:t>
      </w:r>
    </w:p>
    <w:p w14:paraId="42E53181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>Le sous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-projet 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>peut‐il entraîné des utilisations incompatibles ou des conflits sociaux entre les différents usagers ? Oui____ Non___</w:t>
      </w:r>
    </w:p>
    <w:p w14:paraId="6DA904D7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16.  Consultation du public</w:t>
      </w:r>
    </w:p>
    <w:p w14:paraId="082BAA4A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Lors de la préparation et la mise en œuvre du </w:t>
      </w:r>
      <w:r>
        <w:rPr>
          <w:rFonts w:ascii="Times New Roman" w:hAnsi="Times New Roman" w:cs="Times New Roman"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>, la consultation et la participation du public ont-elles été recherchées ?  Oui____ Non___ Si “Oui”, décrire brièvement les mesures qui ont été prises à cet effet.</w:t>
      </w:r>
    </w:p>
    <w:p w14:paraId="0E3087DE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Partie C : </w:t>
      </w: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Mesures d’atténuation</w:t>
      </w:r>
    </w:p>
    <w:p w14:paraId="76D8FEDA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97F5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Pour toutes les réponses « Oui », le porteur du sous</w:t>
      </w:r>
      <w:r>
        <w:rPr>
          <w:rFonts w:ascii="Times New Roman" w:hAnsi="Times New Roman" w:cs="Times New Roman"/>
          <w:bCs/>
          <w:iCs/>
          <w:sz w:val="24"/>
          <w:szCs w:val="24"/>
        </w:rPr>
        <w:t>-projet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 xml:space="preserve"> en collaboration avec le DEESE, devra décrire brièvement les mesures prises à cet effet.</w:t>
      </w:r>
    </w:p>
    <w:p w14:paraId="7DB5DBAA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44B90D4E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97F5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Partie D : </w:t>
      </w: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Classification du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et travail environnemental</w:t>
      </w:r>
    </w:p>
    <w:p w14:paraId="0A404F9E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49423" wp14:editId="7483C147">
                <wp:simplePos x="0" y="0"/>
                <wp:positionH relativeFrom="margin">
                  <wp:posOffset>5182870</wp:posOffset>
                </wp:positionH>
                <wp:positionV relativeFrom="paragraph">
                  <wp:posOffset>1905</wp:posOffset>
                </wp:positionV>
                <wp:extent cx="228600" cy="228600"/>
                <wp:effectExtent l="0" t="0" r="0" b="0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78922" id="Rectangle 20" o:spid="_x0000_s1026" style="position:absolute;margin-left:408.1pt;margin-top: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sv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AB454" wp14:editId="3304FE51">
                <wp:simplePos x="0" y="0"/>
                <wp:positionH relativeFrom="column">
                  <wp:posOffset>3514725</wp:posOffset>
                </wp:positionH>
                <wp:positionV relativeFrom="paragraph">
                  <wp:posOffset>20955</wp:posOffset>
                </wp:positionV>
                <wp:extent cx="228600" cy="228600"/>
                <wp:effectExtent l="0" t="0" r="0" b="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9B416" id="Rectangle 21" o:spid="_x0000_s1026" style="position:absolute;margin-left:276.75pt;margin-top:1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ph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f86oozC4Z6&#10;9IVUA7vRkhX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D3062" wp14:editId="6655F9F7">
                <wp:simplePos x="0" y="0"/>
                <wp:positionH relativeFrom="column">
                  <wp:posOffset>2330450</wp:posOffset>
                </wp:positionH>
                <wp:positionV relativeFrom="paragraph">
                  <wp:posOffset>1905</wp:posOffset>
                </wp:positionV>
                <wp:extent cx="228600" cy="228600"/>
                <wp:effectExtent l="0" t="0" r="0" b="0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4AFE5" id="Rectangle 25" o:spid="_x0000_s1026" style="position:absolute;margin-left:183.5pt;margin-top: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"/>
            </w:pict>
          </mc:Fallback>
        </mc:AlternateContent>
      </w:r>
      <w:r w:rsidRPr="00A97F5F">
        <w:rPr>
          <w:rFonts w:ascii="Times New Roman" w:hAnsi="Times New Roman" w:cs="Times New Roman"/>
          <w:b/>
          <w:bCs/>
          <w:iCs/>
          <w:sz w:val="24"/>
          <w:szCs w:val="24"/>
        </w:rPr>
        <w:t>Catégorie EIE requise</w:t>
      </w:r>
      <w:r w:rsidRPr="00A97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>: Détaillée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ab/>
        <w:t>Simplifiée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ab/>
        <w:t>Non assujettie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noProof/>
        </w:rPr>
        <mc:AlternateContent>
          <mc:Choice Requires="wpc">
            <w:drawing>
              <wp:inline distT="0" distB="0" distL="0" distR="0" wp14:anchorId="0B6354D2" wp14:editId="7CB9B8D4">
                <wp:extent cx="228600" cy="228600"/>
                <wp:effectExtent l="0" t="635" r="2540" b="0"/>
                <wp:docPr id="14" name="Zone de dessin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00E4179" id="Zone de dessin 450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OM0NJfZAAAAAwEAAA8AAAAAAAAAAAAAAAAAYwMAAGRycy9kb3ducmV2&#10;LnhtbFBLBQYAAAAABAAEAPMAAABp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603B118D" w14:textId="77777777" w:rsidR="0099315F" w:rsidRPr="00A97F5F" w:rsidRDefault="0099315F" w:rsidP="0099315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7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Travail environnemental nécessaire :</w:t>
      </w:r>
    </w:p>
    <w:p w14:paraId="551D2E0E" w14:textId="77777777" w:rsidR="0099315F" w:rsidRPr="00A97F5F" w:rsidRDefault="0099315F" w:rsidP="0099315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49439" wp14:editId="70E74E9B">
                <wp:simplePos x="0" y="0"/>
                <wp:positionH relativeFrom="column">
                  <wp:posOffset>2783840</wp:posOffset>
                </wp:positionH>
                <wp:positionV relativeFrom="paragraph">
                  <wp:posOffset>10160</wp:posOffset>
                </wp:positionV>
                <wp:extent cx="228600" cy="128270"/>
                <wp:effectExtent l="0" t="0" r="0" b="508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CEB3" id="Rectangle 29" o:spid="_x0000_s1026" style="position:absolute;margin-left:219.2pt;margin-top:.8pt;width:18pt;height: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co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"/>
            </w:pict>
          </mc:Fallback>
        </mc:AlternateConten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>Pas de travail environnemental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5B7CB523" w14:textId="77777777" w:rsidR="0099315F" w:rsidRPr="00A97F5F" w:rsidRDefault="0099315F" w:rsidP="0099315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F92E8" wp14:editId="7473BF32">
                <wp:simplePos x="0" y="0"/>
                <wp:positionH relativeFrom="column">
                  <wp:posOffset>2783840</wp:posOffset>
                </wp:positionH>
                <wp:positionV relativeFrom="paragraph">
                  <wp:posOffset>7620</wp:posOffset>
                </wp:positionV>
                <wp:extent cx="228600" cy="11430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20DF6" id="Rectangle 26" o:spid="_x0000_s1026" style="position:absolute;margin-left:219.2pt;margin-top:.6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aeIA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"/>
            </w:pict>
          </mc:Fallback>
        </mc:AlternateConten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>Notice d’impact environnemental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5A3DE8B0" w14:textId="77777777" w:rsidR="0099315F" w:rsidRPr="00A97F5F" w:rsidRDefault="0099315F" w:rsidP="0099315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AD72E" wp14:editId="5E9DB67B">
                <wp:simplePos x="0" y="0"/>
                <wp:positionH relativeFrom="column">
                  <wp:posOffset>3272790</wp:posOffset>
                </wp:positionH>
                <wp:positionV relativeFrom="paragraph">
                  <wp:posOffset>1905</wp:posOffset>
                </wp:positionV>
                <wp:extent cx="228600" cy="114300"/>
                <wp:effectExtent l="0" t="0" r="0" b="0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327C6" id="Rectangle 28" o:spid="_x0000_s1026" style="position:absolute;margin-left:257.7pt;margin-top:.1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RTIA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"/>
            </w:pict>
          </mc:Fallback>
        </mc:AlternateConten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>Etude d’Impact Environnemental détaillée</w:t>
      </w:r>
      <w:r w:rsidRPr="00A97F5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426C382C" w14:textId="77777777" w:rsidR="00D900D2" w:rsidRDefault="00D900D2"/>
    <w:sectPr w:rsidR="00D9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825C7"/>
    <w:multiLevelType w:val="hybridMultilevel"/>
    <w:tmpl w:val="16E24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5F"/>
    <w:rsid w:val="002A4592"/>
    <w:rsid w:val="008D7C20"/>
    <w:rsid w:val="0099315F"/>
    <w:rsid w:val="00D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30DF"/>
  <w15:chartTrackingRefBased/>
  <w15:docId w15:val="{56B12FD5-7AF8-4472-8398-F6E5E731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99315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SODEGLA</dc:creator>
  <cp:keywords/>
  <dc:description/>
  <cp:lastModifiedBy>Prisca SODEGLA</cp:lastModifiedBy>
  <cp:revision>1</cp:revision>
  <dcterms:created xsi:type="dcterms:W3CDTF">2025-08-07T16:50:00Z</dcterms:created>
  <dcterms:modified xsi:type="dcterms:W3CDTF">2025-08-07T16:55:00Z</dcterms:modified>
</cp:coreProperties>
</file>